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53" w:rsidRPr="00996161" w:rsidRDefault="00066053" w:rsidP="00226FC6">
      <w:p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b/>
          <w:bCs/>
          <w:sz w:val="28"/>
          <w:szCs w:val="28"/>
        </w:rPr>
        <w:t>Opti-Pump</w:t>
      </w:r>
      <w:r w:rsidRPr="00996161">
        <w:rPr>
          <w:rFonts w:ascii="Verdana" w:hAnsi="Verdana" w:cs="Tahoma"/>
          <w:sz w:val="28"/>
          <w:szCs w:val="28"/>
        </w:rPr>
        <w:t xml:space="preserve"> Pompa Performans </w:t>
      </w:r>
      <w:r>
        <w:rPr>
          <w:rFonts w:ascii="Verdana" w:hAnsi="Verdana" w:cs="Tahoma"/>
          <w:sz w:val="28"/>
          <w:szCs w:val="28"/>
        </w:rPr>
        <w:t>Takibi ve Optimizasyonu Sistemi</w:t>
      </w:r>
      <w:r w:rsidRPr="00996161">
        <w:rPr>
          <w:rFonts w:ascii="Verdana" w:hAnsi="Verdana" w:cs="Tahoma"/>
          <w:sz w:val="28"/>
          <w:szCs w:val="28"/>
        </w:rPr>
        <w:t>, pompa</w:t>
      </w:r>
      <w:r>
        <w:rPr>
          <w:rFonts w:ascii="Verdana" w:hAnsi="Verdana" w:cs="Tahoma"/>
          <w:sz w:val="28"/>
          <w:szCs w:val="28"/>
        </w:rPr>
        <w:t xml:space="preserve">lar ve </w:t>
      </w:r>
      <w:r w:rsidRPr="00996161">
        <w:rPr>
          <w:rFonts w:ascii="Verdana" w:hAnsi="Verdana" w:cs="Tahoma"/>
          <w:sz w:val="28"/>
          <w:szCs w:val="28"/>
        </w:rPr>
        <w:t>pompa istasyonunun;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Performans düşmesi maliyetini hesaplar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Bunun sebeplerini ve kaynağını gösterir</w:t>
      </w:r>
    </w:p>
    <w:p w:rsidR="00066053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Muhtemel arızaları ve performans kaybını önceden tespit ederek gerekli uyarıları yapar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Enerji tüketimini optimize eder, (enerji kullanımını azaltır)</w:t>
      </w:r>
    </w:p>
    <w:p w:rsidR="00066053" w:rsidRPr="00533D35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  <w:highlight w:val="yellow"/>
        </w:rPr>
      </w:pPr>
      <w:r w:rsidRPr="00533D35">
        <w:rPr>
          <w:rFonts w:ascii="Verdana" w:hAnsi="Verdana" w:cs="Tahoma"/>
          <w:sz w:val="28"/>
          <w:szCs w:val="28"/>
          <w:highlight w:val="yellow"/>
        </w:rPr>
        <w:t>Toplam sahip olma maliyetini azaltır</w:t>
      </w:r>
    </w:p>
    <w:p w:rsidR="00066053" w:rsidRPr="00996161" w:rsidRDefault="00066053" w:rsidP="00533D35">
      <w:p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b/>
          <w:bCs/>
          <w:sz w:val="28"/>
          <w:szCs w:val="28"/>
        </w:rPr>
        <w:t>Opti-Pump</w:t>
      </w:r>
      <w:r w:rsidRPr="00996161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>nasıl çalışır</w:t>
      </w:r>
      <w:r w:rsidRPr="00996161">
        <w:rPr>
          <w:rFonts w:ascii="Verdana" w:hAnsi="Verdana" w:cs="Tahoma"/>
          <w:sz w:val="28"/>
          <w:szCs w:val="28"/>
        </w:rPr>
        <w:t xml:space="preserve"> ?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Pompanın üzerindeki sensörler aracılığı</w:t>
      </w:r>
      <w:r>
        <w:rPr>
          <w:rFonts w:ascii="Verdana" w:hAnsi="Verdana" w:cs="Tahoma"/>
          <w:sz w:val="28"/>
          <w:szCs w:val="28"/>
        </w:rPr>
        <w:t xml:space="preserve"> (PLC) ile</w:t>
      </w:r>
      <w:r w:rsidRPr="00996161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 xml:space="preserve">pompa </w:t>
      </w:r>
      <w:r w:rsidRPr="00996161">
        <w:rPr>
          <w:rFonts w:ascii="Verdana" w:hAnsi="Verdana" w:cs="Tahoma"/>
          <w:sz w:val="28"/>
          <w:szCs w:val="28"/>
        </w:rPr>
        <w:t>bilgileri</w:t>
      </w:r>
      <w:r>
        <w:rPr>
          <w:rFonts w:ascii="Verdana" w:hAnsi="Verdana" w:cs="Tahoma"/>
          <w:sz w:val="28"/>
          <w:szCs w:val="28"/>
        </w:rPr>
        <w:t>ni alır</w:t>
      </w:r>
      <w:r w:rsidRPr="00996161">
        <w:rPr>
          <w:rFonts w:ascii="Verdana" w:hAnsi="Verdana" w:cs="Tahoma"/>
          <w:sz w:val="28"/>
          <w:szCs w:val="28"/>
        </w:rPr>
        <w:t xml:space="preserve"> 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SCADA’dan gelen bilgileri p</w:t>
      </w:r>
      <w:r>
        <w:rPr>
          <w:rFonts w:ascii="Verdana" w:hAnsi="Verdana" w:cs="Tahoma"/>
          <w:sz w:val="28"/>
          <w:szCs w:val="28"/>
        </w:rPr>
        <w:t>aralel olarak alıp değerlendirir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SCADA ya dokunmaz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Daha sonra k</w:t>
      </w:r>
      <w:r w:rsidRPr="00996161">
        <w:rPr>
          <w:rFonts w:ascii="Verdana" w:hAnsi="Verdana" w:cs="Tahoma"/>
          <w:sz w:val="28"/>
          <w:szCs w:val="28"/>
        </w:rPr>
        <w:t>endi özgün algoritmalarımız ile, analiz ve hesaplamaları yapı</w:t>
      </w:r>
      <w:r>
        <w:rPr>
          <w:rFonts w:ascii="Verdana" w:hAnsi="Verdana" w:cs="Tahoma"/>
          <w:sz w:val="28"/>
          <w:szCs w:val="28"/>
        </w:rPr>
        <w:t>lır</w:t>
      </w:r>
    </w:p>
    <w:p w:rsidR="00066053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Buna göre de, pompanın performansı, bozunum</w:t>
      </w:r>
      <w:r>
        <w:rPr>
          <w:rFonts w:ascii="Verdana" w:hAnsi="Verdana" w:cs="Tahoma"/>
          <w:sz w:val="28"/>
          <w:szCs w:val="28"/>
        </w:rPr>
        <w:t>un</w:t>
      </w:r>
      <w:r w:rsidRPr="00996161">
        <w:rPr>
          <w:rFonts w:ascii="Verdana" w:hAnsi="Verdana" w:cs="Tahoma"/>
          <w:sz w:val="28"/>
          <w:szCs w:val="28"/>
        </w:rPr>
        <w:t xml:space="preserve"> neden olduğu, yenilenmesi, bakım yapılması, nereye bakım yapılması, elektrik tüketimi, kayıpların nasıl önlenebileceği, sağlanabilecek maliy</w:t>
      </w:r>
      <w:r>
        <w:rPr>
          <w:rFonts w:ascii="Verdana" w:hAnsi="Verdana" w:cs="Tahoma"/>
          <w:sz w:val="28"/>
          <w:szCs w:val="28"/>
        </w:rPr>
        <w:t>et tasarrufları gibi bilgiler raporlanır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Nokta atışı ile sorunlar</w:t>
      </w:r>
      <w:r>
        <w:rPr>
          <w:rFonts w:ascii="Verdana" w:hAnsi="Verdana" w:cs="Tahoma"/>
          <w:sz w:val="28"/>
          <w:szCs w:val="28"/>
        </w:rPr>
        <w:t xml:space="preserve"> bulunur, web bazlı olarak sunulur</w:t>
      </w:r>
    </w:p>
    <w:p w:rsidR="00066053" w:rsidRPr="00996161" w:rsidRDefault="00066053" w:rsidP="00E316F7">
      <w:pPr>
        <w:spacing w:before="100" w:beforeAutospacing="1" w:after="120"/>
        <w:rPr>
          <w:rFonts w:ascii="Verdana" w:hAnsi="Verdana" w:cs="Tahoma"/>
          <w:b/>
          <w:bCs/>
          <w:sz w:val="28"/>
          <w:szCs w:val="28"/>
          <w:u w:val="single"/>
        </w:rPr>
      </w:pPr>
      <w:r w:rsidRPr="00996161">
        <w:rPr>
          <w:rFonts w:ascii="Verdana" w:hAnsi="Verdana" w:cs="Tahoma"/>
          <w:b/>
          <w:bCs/>
          <w:sz w:val="28"/>
          <w:szCs w:val="28"/>
          <w:u w:val="single"/>
        </w:rPr>
        <w:t>ÖMÜR BOYU MALİYETLER</w:t>
      </w:r>
    </w:p>
    <w:p w:rsidR="00066053" w:rsidRPr="00226FC6" w:rsidRDefault="00066053" w:rsidP="00E316F7">
      <w:pPr>
        <w:spacing w:after="120"/>
        <w:rPr>
          <w:rFonts w:ascii="Verdana" w:hAnsi="Verdana" w:cs="Tahoma"/>
          <w:sz w:val="28"/>
          <w:szCs w:val="28"/>
        </w:rPr>
      </w:pPr>
      <w:r w:rsidRPr="00226FC6">
        <w:rPr>
          <w:rFonts w:ascii="Verdana" w:hAnsi="Verdana" w:cs="Tahoma"/>
          <w:sz w:val="28"/>
          <w:szCs w:val="28"/>
        </w:rPr>
        <w:t>Tipik bir pompa için dağılım şöyledir</w:t>
      </w:r>
    </w:p>
    <w:p w:rsidR="00066053" w:rsidRPr="00C25843" w:rsidRDefault="00066053" w:rsidP="00607C7D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  <w:highlight w:val="yellow"/>
        </w:rPr>
      </w:pPr>
      <w:r w:rsidRPr="00C25843">
        <w:rPr>
          <w:rFonts w:ascii="Verdana" w:hAnsi="Verdana" w:cs="Tahoma"/>
          <w:sz w:val="28"/>
          <w:szCs w:val="28"/>
          <w:highlight w:val="yellow"/>
        </w:rPr>
        <w:t>5% yedek parça</w:t>
      </w:r>
    </w:p>
    <w:p w:rsidR="00066053" w:rsidRPr="00C25843" w:rsidRDefault="00066053" w:rsidP="00BE5820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  <w:highlight w:val="yellow"/>
        </w:rPr>
      </w:pPr>
      <w:r w:rsidRPr="00C25843">
        <w:rPr>
          <w:rFonts w:ascii="Verdana" w:hAnsi="Verdana" w:cs="Tahoma"/>
          <w:sz w:val="28"/>
          <w:szCs w:val="28"/>
          <w:highlight w:val="yellow"/>
        </w:rPr>
        <w:t>5-25% bakım ve idame (kullanılan sıvıya göre değişir)</w:t>
      </w:r>
    </w:p>
    <w:p w:rsidR="00066053" w:rsidRPr="00C25843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  <w:highlight w:val="yellow"/>
        </w:rPr>
      </w:pPr>
      <w:r w:rsidRPr="00C25843">
        <w:rPr>
          <w:rFonts w:ascii="Verdana" w:hAnsi="Verdana" w:cs="Tahoma"/>
          <w:sz w:val="28"/>
          <w:szCs w:val="28"/>
          <w:highlight w:val="yellow"/>
        </w:rPr>
        <w:t>70-90% enerji</w:t>
      </w:r>
    </w:p>
    <w:p w:rsidR="00066053" w:rsidRDefault="00066053" w:rsidP="004B44D7">
      <w:p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b/>
          <w:bCs/>
          <w:sz w:val="28"/>
          <w:szCs w:val="28"/>
        </w:rPr>
        <w:t>Opti-Pump</w:t>
      </w:r>
      <w:r>
        <w:rPr>
          <w:rFonts w:ascii="Verdana" w:hAnsi="Verdana" w:cs="Tahoma"/>
          <w:sz w:val="28"/>
          <w:szCs w:val="28"/>
        </w:rPr>
        <w:t>, enerji tüketimine odaklanarak, enerjinin akıllı kullanımını sağlar ve maliyetleri düşürür</w:t>
      </w:r>
    </w:p>
    <w:p w:rsidR="00066053" w:rsidRPr="00226FC6" w:rsidRDefault="00066053" w:rsidP="004B44D7">
      <w:pPr>
        <w:spacing w:before="100" w:beforeAutospacing="1" w:after="100" w:afterAutospacing="1"/>
        <w:jc w:val="both"/>
        <w:rPr>
          <w:rFonts w:ascii="Verdana" w:hAnsi="Verdana" w:cs="Tahoma"/>
          <w:b/>
          <w:bCs/>
          <w:sz w:val="28"/>
          <w:szCs w:val="28"/>
        </w:rPr>
      </w:pPr>
      <w:r w:rsidRPr="00226FC6">
        <w:rPr>
          <w:rFonts w:ascii="Verdana" w:hAnsi="Verdana" w:cs="Tahoma"/>
          <w:b/>
          <w:bCs/>
          <w:sz w:val="28"/>
          <w:szCs w:val="28"/>
          <w:highlight w:val="yellow"/>
        </w:rPr>
        <w:t>Yatırımın</w:t>
      </w:r>
      <w:r>
        <w:rPr>
          <w:rFonts w:ascii="Verdana" w:hAnsi="Verdana" w:cs="Tahoma"/>
          <w:b/>
          <w:bCs/>
          <w:sz w:val="28"/>
          <w:szCs w:val="28"/>
          <w:highlight w:val="yellow"/>
        </w:rPr>
        <w:t xml:space="preserve"> geri dönüş</w:t>
      </w:r>
      <w:r w:rsidRPr="00226FC6">
        <w:rPr>
          <w:rFonts w:ascii="Verdana" w:hAnsi="Verdana" w:cs="Tahoma"/>
          <w:b/>
          <w:bCs/>
          <w:sz w:val="28"/>
          <w:szCs w:val="28"/>
          <w:highlight w:val="yellow"/>
        </w:rPr>
        <w:t xml:space="preserve"> süresi, 4-6 aydır.</w:t>
      </w:r>
    </w:p>
    <w:p w:rsidR="00066053" w:rsidRDefault="00066053" w:rsidP="00491C38">
      <w:pPr>
        <w:spacing w:before="100" w:beforeAutospacing="1" w:after="100" w:afterAutospacing="1"/>
        <w:rPr>
          <w:rFonts w:ascii="Verdana" w:hAnsi="Verdana" w:cs="Tahoma"/>
          <w:b/>
          <w:bCs/>
          <w:sz w:val="28"/>
          <w:szCs w:val="28"/>
        </w:rPr>
      </w:pPr>
    </w:p>
    <w:p w:rsidR="00066053" w:rsidRDefault="00066053" w:rsidP="00491C38">
      <w:pPr>
        <w:spacing w:before="100" w:beforeAutospacing="1" w:after="100" w:afterAutospacing="1"/>
        <w:rPr>
          <w:rFonts w:ascii="Verdana" w:hAnsi="Verdana" w:cs="Tahoma"/>
          <w:b/>
          <w:bCs/>
          <w:sz w:val="28"/>
          <w:szCs w:val="28"/>
        </w:rPr>
      </w:pPr>
    </w:p>
    <w:p w:rsidR="00066053" w:rsidRDefault="00066053" w:rsidP="00491C38">
      <w:pPr>
        <w:spacing w:before="100" w:beforeAutospacing="1" w:after="100" w:afterAutospacing="1"/>
        <w:rPr>
          <w:rFonts w:ascii="Verdana" w:hAnsi="Verdana" w:cs="Tahoma"/>
          <w:b/>
          <w:bCs/>
          <w:sz w:val="28"/>
          <w:szCs w:val="28"/>
        </w:rPr>
      </w:pPr>
    </w:p>
    <w:p w:rsidR="00066053" w:rsidRPr="00996161" w:rsidRDefault="00066053" w:rsidP="00491C38">
      <w:pPr>
        <w:spacing w:before="100" w:beforeAutospacing="1" w:after="100" w:afterAutospacing="1"/>
        <w:rPr>
          <w:rFonts w:ascii="Verdana" w:hAnsi="Verdana" w:cs="Tahoma"/>
          <w:b/>
          <w:bCs/>
          <w:sz w:val="28"/>
          <w:szCs w:val="28"/>
        </w:rPr>
      </w:pPr>
      <w:r w:rsidRPr="00996161">
        <w:rPr>
          <w:rFonts w:ascii="Verdana" w:hAnsi="Verdana" w:cs="Tahoma"/>
          <w:b/>
          <w:bCs/>
          <w:sz w:val="28"/>
          <w:szCs w:val="28"/>
        </w:rPr>
        <w:t xml:space="preserve">POMPALARIN TAKİBİ / </w:t>
      </w:r>
      <w:r>
        <w:rPr>
          <w:rFonts w:ascii="Verdana" w:hAnsi="Verdana" w:cs="Tahoma"/>
          <w:b/>
          <w:bCs/>
          <w:sz w:val="28"/>
          <w:szCs w:val="28"/>
        </w:rPr>
        <w:t>MONİ</w:t>
      </w:r>
      <w:r w:rsidRPr="00996161">
        <w:rPr>
          <w:rFonts w:ascii="Verdana" w:hAnsi="Verdana" w:cs="Tahoma"/>
          <w:b/>
          <w:bCs/>
          <w:sz w:val="28"/>
          <w:szCs w:val="28"/>
        </w:rPr>
        <w:t>TOR EDİLMESİ</w:t>
      </w:r>
    </w:p>
    <w:p w:rsidR="00066053" w:rsidRPr="004B44D7" w:rsidRDefault="00066053" w:rsidP="00611E30">
      <w:p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Gel</w:t>
      </w:r>
      <w:r w:rsidRPr="004B44D7">
        <w:rPr>
          <w:rFonts w:ascii="Verdana" w:hAnsi="Verdana" w:cs="Tahoma"/>
          <w:sz w:val="28"/>
          <w:szCs w:val="28"/>
        </w:rPr>
        <w:t>eneksel yerinde takib yetersizdir</w:t>
      </w:r>
      <w:r>
        <w:rPr>
          <w:rFonts w:ascii="Verdana" w:hAnsi="Verdana" w:cs="Tahoma"/>
          <w:sz w:val="28"/>
          <w:szCs w:val="28"/>
        </w:rPr>
        <w:t xml:space="preserve"> ;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Uzman personelin bulunması, pompa başına gönderilmesi dem</w:t>
      </w:r>
      <w:r>
        <w:rPr>
          <w:rFonts w:ascii="Verdana" w:hAnsi="Verdana" w:cs="Tahoma"/>
          <w:sz w:val="28"/>
          <w:szCs w:val="28"/>
        </w:rPr>
        <w:t>ektir, y</w:t>
      </w:r>
      <w:r w:rsidRPr="00996161">
        <w:rPr>
          <w:rFonts w:ascii="Verdana" w:hAnsi="Verdana" w:cs="Tahoma"/>
          <w:sz w:val="28"/>
          <w:szCs w:val="28"/>
        </w:rPr>
        <w:t>ani, personel, zaman, yolculuk, harcır</w:t>
      </w:r>
      <w:r>
        <w:rPr>
          <w:rFonts w:ascii="Verdana" w:hAnsi="Verdana" w:cs="Tahoma"/>
          <w:sz w:val="28"/>
          <w:szCs w:val="28"/>
        </w:rPr>
        <w:t xml:space="preserve">ah, yani </w:t>
      </w:r>
      <w:r w:rsidRPr="00996161">
        <w:rPr>
          <w:rFonts w:ascii="Verdana" w:hAnsi="Verdana" w:cs="Tahoma"/>
          <w:sz w:val="28"/>
          <w:szCs w:val="28"/>
        </w:rPr>
        <w:t>maliyet</w:t>
      </w:r>
      <w:r>
        <w:rPr>
          <w:rFonts w:ascii="Verdana" w:hAnsi="Verdana" w:cs="Tahoma"/>
          <w:sz w:val="28"/>
          <w:szCs w:val="28"/>
        </w:rPr>
        <w:t xml:space="preserve"> demektir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Bakım aralıkları çok uzun olup, bu süre, arızaların bulun</w:t>
      </w:r>
      <w:r>
        <w:rPr>
          <w:rFonts w:ascii="Verdana" w:hAnsi="Verdana" w:cs="Tahoma"/>
          <w:sz w:val="28"/>
          <w:szCs w:val="28"/>
        </w:rPr>
        <w:t xml:space="preserve">up, zamanında önlem alınmasına </w:t>
      </w:r>
      <w:r w:rsidRPr="00996161">
        <w:rPr>
          <w:rFonts w:ascii="Verdana" w:hAnsi="Verdana" w:cs="Tahoma"/>
          <w:sz w:val="28"/>
          <w:szCs w:val="28"/>
        </w:rPr>
        <w:t>olanak vermez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Pompaya bağlı olan enstrümantasyon / ölçüm panosu / ölçüm cihaz yerinde olmayabilir, bozulmuş olabilir, yeterli olmayabilir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Problem fark edildiğinde, pompaya zarar zaten çoktan verilmiş, iş işten geçmiş ve pompa</w:t>
      </w:r>
      <w:r>
        <w:rPr>
          <w:rFonts w:ascii="Verdana" w:hAnsi="Verdana" w:cs="Tahoma"/>
          <w:sz w:val="28"/>
          <w:szCs w:val="28"/>
        </w:rPr>
        <w:t>nın tahribatı başlamış olabilir</w:t>
      </w:r>
    </w:p>
    <w:p w:rsidR="00066053" w:rsidRPr="00996161" w:rsidRDefault="00066053" w:rsidP="004B44D7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color w:val="FF0000"/>
          <w:sz w:val="28"/>
          <w:szCs w:val="28"/>
        </w:rPr>
      </w:pPr>
      <w:r w:rsidRPr="00611E30">
        <w:rPr>
          <w:rFonts w:ascii="Verdana" w:hAnsi="Verdana" w:cs="Tahoma"/>
          <w:b/>
          <w:bCs/>
          <w:sz w:val="28"/>
          <w:szCs w:val="28"/>
          <w:highlight w:val="yellow"/>
        </w:rPr>
        <w:t>Opti-Pump</w:t>
      </w:r>
      <w:r w:rsidRPr="00611E30">
        <w:rPr>
          <w:rFonts w:ascii="Verdana" w:hAnsi="Verdana" w:cs="Tahoma"/>
          <w:sz w:val="28"/>
          <w:szCs w:val="28"/>
          <w:highlight w:val="yellow"/>
        </w:rPr>
        <w:t xml:space="preserve"> </w:t>
      </w:r>
      <w:r w:rsidRPr="00611E30">
        <w:rPr>
          <w:rFonts w:ascii="Verdana" w:hAnsi="Verdana" w:cs="Tahoma"/>
          <w:b/>
          <w:bCs/>
          <w:color w:val="FF0000"/>
          <w:sz w:val="28"/>
          <w:szCs w:val="28"/>
          <w:highlight w:val="yellow"/>
        </w:rPr>
        <w:t>ile Web Bazlı Takip, Denetim, Yönetim</w:t>
      </w:r>
    </w:p>
    <w:p w:rsidR="00066053" w:rsidRPr="00996161" w:rsidRDefault="00066053" w:rsidP="00491C38">
      <w:p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b/>
          <w:bCs/>
          <w:sz w:val="28"/>
          <w:szCs w:val="28"/>
        </w:rPr>
        <w:t>Opti-Pump</w:t>
      </w:r>
      <w:r w:rsidRPr="00996161">
        <w:rPr>
          <w:rFonts w:ascii="Verdana" w:hAnsi="Verdana" w:cs="Tahoma"/>
          <w:sz w:val="28"/>
          <w:szCs w:val="28"/>
        </w:rPr>
        <w:t xml:space="preserve"> özgün bir sistemdir. 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Pompaları uzaktan denetleyebilen, (mekaniksel, hidrolik, ve el</w:t>
      </w:r>
      <w:r>
        <w:rPr>
          <w:rFonts w:ascii="Verdana" w:hAnsi="Verdana" w:cs="Tahoma"/>
          <w:sz w:val="28"/>
          <w:szCs w:val="28"/>
        </w:rPr>
        <w:t xml:space="preserve">ektriksel) </w:t>
      </w:r>
      <w:r w:rsidRPr="004B44D7">
        <w:rPr>
          <w:rFonts w:ascii="Verdana" w:hAnsi="Verdana" w:cs="Tahoma"/>
          <w:sz w:val="28"/>
          <w:szCs w:val="28"/>
          <w:highlight w:val="yellow"/>
        </w:rPr>
        <w:t>yerli / milli</w:t>
      </w:r>
      <w:r>
        <w:rPr>
          <w:rFonts w:ascii="Verdana" w:hAnsi="Verdana" w:cs="Tahoma"/>
          <w:sz w:val="28"/>
          <w:szCs w:val="28"/>
        </w:rPr>
        <w:t xml:space="preserve"> ve dünyada tek çözümdür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 xml:space="preserve">Uzaktan </w:t>
      </w:r>
      <w:r>
        <w:rPr>
          <w:rFonts w:ascii="Verdana" w:hAnsi="Verdana" w:cs="Tahoma"/>
          <w:sz w:val="28"/>
          <w:szCs w:val="28"/>
        </w:rPr>
        <w:t xml:space="preserve">denetleyerek, enerjinin akıllı kullanımı ile </w:t>
      </w:r>
      <w:r w:rsidRPr="00996161">
        <w:rPr>
          <w:rFonts w:ascii="Verdana" w:hAnsi="Verdana" w:cs="Tahoma"/>
          <w:sz w:val="28"/>
          <w:szCs w:val="28"/>
        </w:rPr>
        <w:t>mal</w:t>
      </w:r>
      <w:r>
        <w:rPr>
          <w:rFonts w:ascii="Verdana" w:hAnsi="Verdana" w:cs="Tahoma"/>
          <w:sz w:val="28"/>
          <w:szCs w:val="28"/>
        </w:rPr>
        <w:t>iyet düşürülmesine odaklanır</w:t>
      </w:r>
    </w:p>
    <w:p w:rsidR="00066053" w:rsidRDefault="00066053" w:rsidP="00990571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El değmeden, web bazlı, ve belirli aralıklar ile (her 10 dakika</w:t>
      </w:r>
      <w:r>
        <w:rPr>
          <w:rFonts w:ascii="Verdana" w:hAnsi="Verdana" w:cs="Tahoma"/>
          <w:sz w:val="28"/>
          <w:szCs w:val="28"/>
        </w:rPr>
        <w:t>da</w:t>
      </w:r>
      <w:r w:rsidRPr="00996161">
        <w:rPr>
          <w:rFonts w:ascii="Verdana" w:hAnsi="Verdana" w:cs="Tahoma"/>
          <w:sz w:val="28"/>
          <w:szCs w:val="28"/>
        </w:rPr>
        <w:t>, vb</w:t>
      </w:r>
      <w:r>
        <w:rPr>
          <w:rFonts w:ascii="Verdana" w:hAnsi="Verdana" w:cs="Tahoma"/>
          <w:sz w:val="28"/>
          <w:szCs w:val="28"/>
        </w:rPr>
        <w:t>) veri toplar ve analiz eder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Pompanın SCADA sisteminin</w:t>
      </w:r>
      <w:r w:rsidRPr="00996161">
        <w:rPr>
          <w:rFonts w:ascii="Verdana" w:hAnsi="Verdana" w:cs="Tahoma"/>
          <w:sz w:val="28"/>
          <w:szCs w:val="28"/>
        </w:rPr>
        <w:t xml:space="preserve"> yeterli olmadığı durumlarda pompaya yerleştirilen sensörler ile toplanır.</w:t>
      </w:r>
    </w:p>
    <w:p w:rsidR="00066053" w:rsidRDefault="00066053" w:rsidP="00226FC6">
      <w:pPr>
        <w:numPr>
          <w:ilvl w:val="0"/>
          <w:numId w:val="22"/>
        </w:numPr>
        <w:ind w:left="357" w:hanging="357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SCADA sistemine müd</w:t>
      </w:r>
      <w:r>
        <w:rPr>
          <w:rFonts w:ascii="Verdana" w:hAnsi="Verdana" w:cs="Tahoma"/>
          <w:sz w:val="28"/>
          <w:szCs w:val="28"/>
        </w:rPr>
        <w:t>ahele edilmez. Bilgiler paralel</w:t>
      </w:r>
      <w:r w:rsidRPr="00996161">
        <w:rPr>
          <w:rFonts w:ascii="Verdana" w:hAnsi="Verdana" w:cs="Tahoma"/>
          <w:sz w:val="28"/>
          <w:szCs w:val="28"/>
        </w:rPr>
        <w:t xml:space="preserve"> ola</w:t>
      </w:r>
      <w:r>
        <w:rPr>
          <w:rFonts w:ascii="Verdana" w:hAnsi="Verdana" w:cs="Tahoma"/>
          <w:sz w:val="28"/>
          <w:szCs w:val="28"/>
        </w:rPr>
        <w:t>rak alınır</w:t>
      </w:r>
    </w:p>
    <w:p w:rsidR="00066053" w:rsidRPr="00226FC6" w:rsidRDefault="00066053" w:rsidP="00226FC6">
      <w:pPr>
        <w:rPr>
          <w:rFonts w:ascii="Verdana" w:hAnsi="Verdana" w:cs="Tahoma"/>
          <w:sz w:val="28"/>
          <w:szCs w:val="28"/>
        </w:rPr>
      </w:pPr>
    </w:p>
    <w:p w:rsidR="00066053" w:rsidRPr="00996161" w:rsidRDefault="00066053" w:rsidP="00226FC6">
      <w:pPr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b/>
          <w:bCs/>
          <w:sz w:val="28"/>
          <w:szCs w:val="28"/>
        </w:rPr>
        <w:t>Opti-Pump</w:t>
      </w:r>
      <w:r w:rsidRPr="00996161">
        <w:rPr>
          <w:rFonts w:ascii="Verdana" w:hAnsi="Verdana" w:cs="Tahoma"/>
          <w:sz w:val="28"/>
          <w:szCs w:val="28"/>
        </w:rPr>
        <w:t xml:space="preserve"> ;</w:t>
      </w:r>
    </w:p>
    <w:p w:rsidR="00066053" w:rsidRPr="00996161" w:rsidRDefault="00066053" w:rsidP="00226FC6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 xml:space="preserve">pompadan gelen bilgileri analiz eder, değerlendirir, </w:t>
      </w:r>
    </w:p>
    <w:p w:rsidR="00066053" w:rsidRPr="00996161" w:rsidRDefault="00066053" w:rsidP="00226FC6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 xml:space="preserve">pompanın referans değerleri ile karşılaştırarak, sonuçları yani pompanın performansını ortaya koyar, </w:t>
      </w:r>
    </w:p>
    <w:p w:rsidR="00066053" w:rsidRPr="00996161" w:rsidRDefault="00066053" w:rsidP="00226FC6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 xml:space="preserve">POMPA </w:t>
      </w:r>
      <w:r>
        <w:rPr>
          <w:rFonts w:ascii="Verdana" w:hAnsi="Verdana" w:cs="Tahoma"/>
          <w:sz w:val="28"/>
          <w:szCs w:val="28"/>
        </w:rPr>
        <w:t xml:space="preserve">En İyi Çalışma Aralığının </w:t>
      </w:r>
      <w:r w:rsidRPr="00996161">
        <w:rPr>
          <w:rFonts w:ascii="Verdana" w:hAnsi="Verdana" w:cs="Tahoma"/>
          <w:sz w:val="28"/>
          <w:szCs w:val="28"/>
        </w:rPr>
        <w:t xml:space="preserve">neresindedir, </w:t>
      </w:r>
      <w:r w:rsidRPr="00996161">
        <w:rPr>
          <w:rFonts w:ascii="Verdana" w:hAnsi="Verdana" w:cs="Tahoma"/>
          <w:b/>
          <w:bCs/>
          <w:sz w:val="28"/>
          <w:szCs w:val="28"/>
        </w:rPr>
        <w:t>kayıp nerededir gibi sunuçları</w:t>
      </w:r>
      <w:r w:rsidRPr="00996161">
        <w:rPr>
          <w:rFonts w:ascii="Verdana" w:hAnsi="Verdana" w:cs="Tahoma"/>
          <w:sz w:val="28"/>
          <w:szCs w:val="28"/>
        </w:rPr>
        <w:t xml:space="preserve"> gösterir.</w:t>
      </w:r>
    </w:p>
    <w:p w:rsidR="00066053" w:rsidRPr="00996161" w:rsidRDefault="00066053" w:rsidP="004B44D7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Ortaya çıkan kayıpları ve </w:t>
      </w:r>
      <w:r w:rsidRPr="00996161">
        <w:rPr>
          <w:rFonts w:ascii="Verdana" w:hAnsi="Verdana" w:cs="Tahoma"/>
          <w:sz w:val="28"/>
          <w:szCs w:val="28"/>
        </w:rPr>
        <w:t>nedenler</w:t>
      </w:r>
      <w:r>
        <w:rPr>
          <w:rFonts w:ascii="Verdana" w:hAnsi="Verdana" w:cs="Tahoma"/>
          <w:sz w:val="28"/>
          <w:szCs w:val="28"/>
        </w:rPr>
        <w:t>ini</w:t>
      </w:r>
      <w:r w:rsidRPr="00996161">
        <w:rPr>
          <w:rFonts w:ascii="Verdana" w:hAnsi="Verdana" w:cs="Tahoma"/>
          <w:sz w:val="28"/>
          <w:szCs w:val="28"/>
        </w:rPr>
        <w:t>, kaynağı</w:t>
      </w:r>
      <w:r>
        <w:rPr>
          <w:rFonts w:ascii="Verdana" w:hAnsi="Verdana" w:cs="Tahoma"/>
          <w:sz w:val="28"/>
          <w:szCs w:val="28"/>
        </w:rPr>
        <w:t xml:space="preserve">nı </w:t>
      </w:r>
      <w:r w:rsidRPr="00996161">
        <w:rPr>
          <w:rFonts w:ascii="Verdana" w:hAnsi="Verdana" w:cs="Tahoma"/>
          <w:sz w:val="28"/>
          <w:szCs w:val="28"/>
        </w:rPr>
        <w:t>belir</w:t>
      </w:r>
      <w:r>
        <w:rPr>
          <w:rFonts w:ascii="Verdana" w:hAnsi="Verdana" w:cs="Tahoma"/>
          <w:sz w:val="28"/>
          <w:szCs w:val="28"/>
        </w:rPr>
        <w:t>tir</w:t>
      </w:r>
      <w:r w:rsidRPr="00996161">
        <w:rPr>
          <w:rFonts w:ascii="Verdana" w:hAnsi="Verdana" w:cs="Tahoma"/>
          <w:sz w:val="28"/>
          <w:szCs w:val="28"/>
        </w:rPr>
        <w:t xml:space="preserve"> </w:t>
      </w:r>
    </w:p>
    <w:p w:rsidR="00066053" w:rsidRPr="00996161" w:rsidRDefault="00066053" w:rsidP="00785B0F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>Kayıpların önlenebilmesi için gereken tedbirler</w:t>
      </w:r>
      <w:r>
        <w:rPr>
          <w:rFonts w:ascii="Verdana" w:hAnsi="Verdana" w:cs="Tahoma"/>
          <w:sz w:val="28"/>
          <w:szCs w:val="28"/>
        </w:rPr>
        <w:t xml:space="preserve">i </w:t>
      </w:r>
      <w:r w:rsidRPr="00996161">
        <w:rPr>
          <w:rFonts w:ascii="Verdana" w:hAnsi="Verdana" w:cs="Tahoma"/>
          <w:sz w:val="28"/>
          <w:szCs w:val="28"/>
        </w:rPr>
        <w:t>ortaya ko</w:t>
      </w:r>
      <w:r>
        <w:rPr>
          <w:rFonts w:ascii="Verdana" w:hAnsi="Verdana" w:cs="Tahoma"/>
          <w:sz w:val="28"/>
          <w:szCs w:val="28"/>
        </w:rPr>
        <w:t>yar</w:t>
      </w:r>
    </w:p>
    <w:p w:rsidR="00066053" w:rsidRPr="00996161" w:rsidRDefault="00066053" w:rsidP="00295621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 w:rsidRPr="00996161">
        <w:rPr>
          <w:rFonts w:ascii="Verdana" w:hAnsi="Verdana" w:cs="Tahoma"/>
          <w:sz w:val="28"/>
          <w:szCs w:val="28"/>
        </w:rPr>
        <w:t xml:space="preserve">Kayıpların giderilmesi için öneriler getirilmiş ise, bu önerilerin </w:t>
      </w:r>
      <w:r>
        <w:rPr>
          <w:rFonts w:ascii="Verdana" w:hAnsi="Verdana" w:cs="Tahoma"/>
          <w:sz w:val="28"/>
          <w:szCs w:val="28"/>
        </w:rPr>
        <w:t xml:space="preserve">uygulanması ile </w:t>
      </w:r>
      <w:r w:rsidRPr="00996161">
        <w:rPr>
          <w:rFonts w:ascii="Verdana" w:hAnsi="Verdana" w:cs="Tahoma"/>
          <w:sz w:val="28"/>
          <w:szCs w:val="28"/>
        </w:rPr>
        <w:t>sonuçlarının ne olduğu, önerilen tedbirlerin ne faydalar sağladığı da bu ölçümler ile kolayca görülebilir.</w:t>
      </w:r>
    </w:p>
    <w:p w:rsidR="00066053" w:rsidRPr="00996161" w:rsidRDefault="00066053" w:rsidP="006E2F7B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Tüm işletim ve s</w:t>
      </w:r>
      <w:r w:rsidRPr="00996161">
        <w:rPr>
          <w:rFonts w:ascii="Verdana" w:hAnsi="Verdana" w:cs="Tahoma"/>
          <w:sz w:val="28"/>
          <w:szCs w:val="28"/>
        </w:rPr>
        <w:t>onuçlar, yetkililer tarafından on-line olarak, web üzerinden takip edilir.</w:t>
      </w:r>
    </w:p>
    <w:p w:rsidR="00066053" w:rsidRPr="00996161" w:rsidRDefault="00066053" w:rsidP="006E2F7B">
      <w:pPr>
        <w:spacing w:before="100" w:beforeAutospacing="1" w:after="100" w:afterAutospacing="1"/>
        <w:jc w:val="center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KURULUM VE FAYDALAR</w:t>
      </w:r>
      <w:r>
        <w:rPr>
          <w:rFonts w:ascii="Verdana" w:hAnsi="Verdana" w:cs="Tahoma"/>
          <w:b/>
          <w:bCs/>
          <w:sz w:val="28"/>
          <w:szCs w:val="28"/>
        </w:rPr>
        <w:br/>
      </w:r>
    </w:p>
    <w:p w:rsidR="00066053" w:rsidRDefault="00066053" w:rsidP="00491C38">
      <w:pPr>
        <w:spacing w:before="100" w:beforeAutospacing="1" w:after="100" w:afterAutospacing="1"/>
        <w:rPr>
          <w:rFonts w:ascii="Verdana" w:hAnsi="Verdana" w:cs="Tahoma"/>
          <w:b/>
          <w:bCs/>
          <w:sz w:val="28"/>
          <w:szCs w:val="28"/>
        </w:rPr>
      </w:pPr>
      <w:r>
        <w:rPr>
          <w:rFonts w:ascii="Verdana" w:hAnsi="Verdana" w:cs="Tahoma"/>
          <w:b/>
          <w:bCs/>
          <w:sz w:val="28"/>
          <w:szCs w:val="28"/>
        </w:rPr>
        <w:t>KURULUM</w:t>
      </w:r>
    </w:p>
    <w:p w:rsidR="00066053" w:rsidRPr="006E2F7B" w:rsidRDefault="00066053" w:rsidP="006E2F7B">
      <w:p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6E2F7B">
        <w:rPr>
          <w:rFonts w:ascii="Verdana" w:hAnsi="Verdana" w:cs="Tahoma"/>
          <w:sz w:val="28"/>
          <w:szCs w:val="28"/>
        </w:rPr>
        <w:t>Şifahi olarak mutabakat sağlanmasını takiben, 2 gün içinde kurulur</w:t>
      </w:r>
    </w:p>
    <w:p w:rsidR="00066053" w:rsidRDefault="00066053" w:rsidP="006E2F7B">
      <w:p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Belli bir zaman sonra, (1-2 hafta) toplanmaya başlayan verilere dayalı analizler, raporlar alınmaya ve tasarruf fırsatlarının / maliyet düşürme olanaklarının nerelerde olduğu görülmeye başlanır</w:t>
      </w:r>
    </w:p>
    <w:p w:rsidR="00066053" w:rsidRPr="006E2F7B" w:rsidRDefault="00066053" w:rsidP="006E2F7B">
      <w:pPr>
        <w:spacing w:before="100" w:beforeAutospacing="1" w:after="100" w:afterAutospacing="1"/>
        <w:jc w:val="both"/>
        <w:rPr>
          <w:rFonts w:ascii="Verdana" w:hAnsi="Verdana" w:cs="Tahoma"/>
          <w:b/>
          <w:bCs/>
          <w:sz w:val="28"/>
          <w:szCs w:val="28"/>
        </w:rPr>
      </w:pPr>
      <w:r w:rsidRPr="006E2F7B">
        <w:rPr>
          <w:rFonts w:ascii="Verdana" w:hAnsi="Verdana" w:cs="Tahoma"/>
          <w:b/>
          <w:bCs/>
          <w:sz w:val="28"/>
          <w:szCs w:val="28"/>
          <w:highlight w:val="yellow"/>
        </w:rPr>
        <w:t>K</w:t>
      </w:r>
      <w:r>
        <w:rPr>
          <w:rFonts w:ascii="Verdana" w:hAnsi="Verdana" w:cs="Tahoma"/>
          <w:b/>
          <w:bCs/>
          <w:sz w:val="28"/>
          <w:szCs w:val="28"/>
          <w:highlight w:val="yellow"/>
        </w:rPr>
        <w:t>uruluş için +</w:t>
      </w:r>
      <w:r w:rsidRPr="006E2F7B">
        <w:rPr>
          <w:rFonts w:ascii="Verdana" w:hAnsi="Verdana" w:cs="Tahoma"/>
          <w:b/>
          <w:bCs/>
          <w:sz w:val="28"/>
          <w:szCs w:val="28"/>
          <w:highlight w:val="yellow"/>
        </w:rPr>
        <w:t xml:space="preserve"> sürecin tamamen izlenmesi </w:t>
      </w:r>
      <w:r>
        <w:rPr>
          <w:rFonts w:ascii="Verdana" w:hAnsi="Verdana" w:cs="Tahoma"/>
          <w:b/>
          <w:bCs/>
          <w:sz w:val="28"/>
          <w:szCs w:val="28"/>
          <w:highlight w:val="yellow"/>
        </w:rPr>
        <w:t>+</w:t>
      </w:r>
      <w:r w:rsidRPr="006E2F7B">
        <w:rPr>
          <w:rFonts w:ascii="Verdana" w:hAnsi="Verdana" w:cs="Tahoma"/>
          <w:b/>
          <w:bCs/>
          <w:sz w:val="28"/>
          <w:szCs w:val="28"/>
          <w:highlight w:val="yellow"/>
        </w:rPr>
        <w:t xml:space="preserve"> Opti-Pump sisteminin sağlayacağı faydaların Kurum tarafından </w:t>
      </w:r>
      <w:r>
        <w:rPr>
          <w:rFonts w:ascii="Verdana" w:hAnsi="Verdana" w:cs="Tahoma"/>
          <w:b/>
          <w:bCs/>
          <w:sz w:val="28"/>
          <w:szCs w:val="28"/>
          <w:highlight w:val="yellow"/>
        </w:rPr>
        <w:t>gözlenmesi</w:t>
      </w:r>
      <w:r w:rsidRPr="006E2F7B">
        <w:rPr>
          <w:rFonts w:ascii="Verdana" w:hAnsi="Verdana" w:cs="Tahoma"/>
          <w:b/>
          <w:bCs/>
          <w:sz w:val="28"/>
          <w:szCs w:val="28"/>
          <w:highlight w:val="yellow"/>
        </w:rPr>
        <w:t xml:space="preserve"> süresi içinde herhangi bir bedel talep </w:t>
      </w:r>
      <w:r>
        <w:rPr>
          <w:rFonts w:ascii="Verdana" w:hAnsi="Verdana" w:cs="Tahoma"/>
          <w:b/>
          <w:bCs/>
          <w:sz w:val="28"/>
          <w:szCs w:val="28"/>
          <w:highlight w:val="yellow"/>
        </w:rPr>
        <w:t>edilmez</w:t>
      </w:r>
    </w:p>
    <w:p w:rsidR="00066053" w:rsidRPr="006E2F7B" w:rsidRDefault="00066053" w:rsidP="006E2F7B">
      <w:pPr>
        <w:spacing w:before="100" w:beforeAutospacing="1" w:after="100" w:afterAutospacing="1"/>
        <w:rPr>
          <w:rFonts w:ascii="Verdana" w:hAnsi="Verdana" w:cs="Tahoma"/>
          <w:sz w:val="28"/>
          <w:szCs w:val="28"/>
        </w:rPr>
      </w:pPr>
    </w:p>
    <w:p w:rsidR="00066053" w:rsidRPr="00996161" w:rsidRDefault="00066053" w:rsidP="00491C38">
      <w:pPr>
        <w:spacing w:before="100" w:beforeAutospacing="1" w:after="100" w:afterAutospacing="1"/>
        <w:rPr>
          <w:rFonts w:ascii="Verdana" w:hAnsi="Verdana" w:cs="Tahoma"/>
          <w:b/>
          <w:bCs/>
          <w:sz w:val="28"/>
          <w:szCs w:val="28"/>
        </w:rPr>
      </w:pPr>
      <w:r w:rsidRPr="00996161">
        <w:rPr>
          <w:rFonts w:ascii="Verdana" w:hAnsi="Verdana" w:cs="Tahoma"/>
          <w:b/>
          <w:bCs/>
          <w:sz w:val="28"/>
          <w:szCs w:val="28"/>
        </w:rPr>
        <w:t>FAYDALAR</w:t>
      </w:r>
    </w:p>
    <w:p w:rsidR="00066053" w:rsidRPr="006E2F7B" w:rsidRDefault="00066053" w:rsidP="006E2F7B">
      <w:pPr>
        <w:spacing w:before="100" w:beforeAutospacing="1" w:after="100" w:afterAutospacing="1"/>
        <w:jc w:val="both"/>
        <w:rPr>
          <w:rFonts w:ascii="Verdana" w:hAnsi="Verdana" w:cs="Tahoma"/>
          <w:sz w:val="28"/>
          <w:szCs w:val="28"/>
        </w:rPr>
      </w:pPr>
      <w:r w:rsidRPr="006E2F7B">
        <w:rPr>
          <w:rFonts w:ascii="Verdana" w:hAnsi="Verdana" w:cs="Tahoma"/>
          <w:sz w:val="28"/>
          <w:szCs w:val="28"/>
        </w:rPr>
        <w:t>Opti-Pump eldeki verileri inceler, doğrular, analiz eder, sonuçlar üretir, kayıpları azaltır, kayıpların nereden kaynaklandığını belirtir, tedbirleri ortaya koyar, maliyetleri düşürür.</w:t>
      </w:r>
    </w:p>
    <w:p w:rsidR="00066053" w:rsidRPr="00226FC6" w:rsidRDefault="00066053" w:rsidP="00777E44">
      <w:pPr>
        <w:spacing w:before="100" w:beforeAutospacing="1" w:after="100" w:afterAutospacing="1"/>
        <w:jc w:val="both"/>
        <w:rPr>
          <w:rFonts w:ascii="Verdana" w:hAnsi="Verdana" w:cs="Tahoma"/>
          <w:b/>
          <w:bCs/>
          <w:sz w:val="28"/>
          <w:szCs w:val="28"/>
        </w:rPr>
      </w:pPr>
      <w:r w:rsidRPr="00226FC6">
        <w:rPr>
          <w:rFonts w:ascii="Verdana" w:hAnsi="Verdana" w:cs="Tahoma"/>
          <w:b/>
          <w:bCs/>
          <w:sz w:val="28"/>
          <w:szCs w:val="28"/>
          <w:highlight w:val="yellow"/>
        </w:rPr>
        <w:t>Yatırımın</w:t>
      </w:r>
      <w:r>
        <w:rPr>
          <w:rFonts w:ascii="Verdana" w:hAnsi="Verdana" w:cs="Tahoma"/>
          <w:b/>
          <w:bCs/>
          <w:sz w:val="28"/>
          <w:szCs w:val="28"/>
          <w:highlight w:val="yellow"/>
        </w:rPr>
        <w:t xml:space="preserve"> geri dönüş</w:t>
      </w:r>
      <w:r w:rsidRPr="00226FC6">
        <w:rPr>
          <w:rFonts w:ascii="Verdana" w:hAnsi="Verdana" w:cs="Tahoma"/>
          <w:b/>
          <w:bCs/>
          <w:sz w:val="28"/>
          <w:szCs w:val="28"/>
          <w:highlight w:val="yellow"/>
        </w:rPr>
        <w:t xml:space="preserve"> süresi, 4-6 aydır.</w:t>
      </w:r>
    </w:p>
    <w:p w:rsidR="00066053" w:rsidRPr="00996161" w:rsidRDefault="00066053" w:rsidP="00607C7D">
      <w:pPr>
        <w:spacing w:before="100" w:beforeAutospacing="1" w:after="100" w:afterAutospacing="1"/>
        <w:rPr>
          <w:rFonts w:ascii="Verdana" w:hAnsi="Verdana" w:cs="Tahoma"/>
          <w:b/>
          <w:bCs/>
          <w:sz w:val="28"/>
          <w:szCs w:val="28"/>
        </w:rPr>
      </w:pPr>
    </w:p>
    <w:p w:rsidR="00066053" w:rsidRPr="00996161" w:rsidRDefault="00066053" w:rsidP="00607C7D">
      <w:pPr>
        <w:spacing w:before="100" w:beforeAutospacing="1" w:after="100" w:afterAutospacing="1"/>
        <w:rPr>
          <w:rFonts w:ascii="Verdana" w:hAnsi="Verdana" w:cs="Tahoma"/>
          <w:b/>
          <w:bCs/>
          <w:sz w:val="28"/>
          <w:szCs w:val="28"/>
        </w:rPr>
      </w:pPr>
    </w:p>
    <w:sectPr w:rsidR="00066053" w:rsidRPr="00996161" w:rsidSect="009961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53" w:rsidRDefault="00066053">
      <w:r>
        <w:separator/>
      </w:r>
    </w:p>
  </w:endnote>
  <w:endnote w:type="continuationSeparator" w:id="0">
    <w:p w:rsidR="00066053" w:rsidRDefault="0006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53" w:rsidRDefault="00066053" w:rsidP="00C25843">
    <w:pPr>
      <w:pStyle w:val="Footer"/>
      <w:ind w:left="283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6pt;height:28.5pt;mso-position-horizontal-relative:char;mso-position-vertical-relative:line" fillcolor="#052f61">
          <v:fill color2="black" o:detectmouseclick="t"/>
          <v:imagedata r:id="rId1" o:title=""/>
          <v:shadow color="#146194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53" w:rsidRDefault="00066053">
      <w:r>
        <w:separator/>
      </w:r>
    </w:p>
  </w:footnote>
  <w:footnote w:type="continuationSeparator" w:id="0">
    <w:p w:rsidR="00066053" w:rsidRDefault="00066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53" w:rsidRDefault="00066053" w:rsidP="00996161">
    <w:pPr>
      <w:pStyle w:val="Header"/>
      <w:tabs>
        <w:tab w:val="clear" w:pos="9406"/>
        <w:tab w:val="right" w:pos="9180"/>
      </w:tabs>
      <w:ind w:left="2124"/>
    </w:pPr>
    <w:r w:rsidRPr="0022470D">
      <w:rPr>
        <w:highlight w:val="yello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1.25pt;height:37.5pt;mso-position-horizontal-relative:char;mso-position-vertical-relative:line">
          <v:imagedata r:id="rId1" o:title=""/>
        </v:shape>
      </w:pict>
    </w:r>
    <w:r>
      <w:tab/>
    </w:r>
    <w: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419"/>
    <w:multiLevelType w:val="hybridMultilevel"/>
    <w:tmpl w:val="5EA0A568"/>
    <w:lvl w:ilvl="0" w:tplc="2C2E4902">
      <w:start w:val="1"/>
      <w:numFmt w:val="bullet"/>
      <w:lvlText w:val=""/>
      <w:lvlJc w:val="left"/>
      <w:pPr>
        <w:tabs>
          <w:tab w:val="num" w:pos="17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B6B2B93"/>
    <w:multiLevelType w:val="hybridMultilevel"/>
    <w:tmpl w:val="F8DA5406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0E6815"/>
    <w:multiLevelType w:val="multilevel"/>
    <w:tmpl w:val="6720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D6686"/>
    <w:multiLevelType w:val="multilevel"/>
    <w:tmpl w:val="E1A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D7164"/>
    <w:multiLevelType w:val="hybridMultilevel"/>
    <w:tmpl w:val="D7B4A672"/>
    <w:lvl w:ilvl="0" w:tplc="2C2E4902">
      <w:start w:val="1"/>
      <w:numFmt w:val="bullet"/>
      <w:lvlText w:val=""/>
      <w:lvlJc w:val="left"/>
      <w:pPr>
        <w:tabs>
          <w:tab w:val="num" w:pos="17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3C75DF5"/>
    <w:multiLevelType w:val="hybridMultilevel"/>
    <w:tmpl w:val="87D44754"/>
    <w:lvl w:ilvl="0" w:tplc="2C2E4902">
      <w:start w:val="1"/>
      <w:numFmt w:val="bullet"/>
      <w:lvlText w:val=""/>
      <w:lvlJc w:val="left"/>
      <w:pPr>
        <w:tabs>
          <w:tab w:val="num" w:pos="17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AF5312C"/>
    <w:multiLevelType w:val="multilevel"/>
    <w:tmpl w:val="4D8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63FC3"/>
    <w:multiLevelType w:val="multilevel"/>
    <w:tmpl w:val="CC26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509F0"/>
    <w:multiLevelType w:val="multilevel"/>
    <w:tmpl w:val="DF5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3166A"/>
    <w:multiLevelType w:val="hybridMultilevel"/>
    <w:tmpl w:val="19285F4C"/>
    <w:lvl w:ilvl="0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015677"/>
    <w:multiLevelType w:val="multilevel"/>
    <w:tmpl w:val="9D42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043F6"/>
    <w:multiLevelType w:val="multilevel"/>
    <w:tmpl w:val="CAF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D5459"/>
    <w:multiLevelType w:val="multilevel"/>
    <w:tmpl w:val="4B58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93786"/>
    <w:multiLevelType w:val="hybridMultilevel"/>
    <w:tmpl w:val="8A4E6B5A"/>
    <w:lvl w:ilvl="0" w:tplc="2C2E4902">
      <w:start w:val="1"/>
      <w:numFmt w:val="bullet"/>
      <w:lvlText w:val=""/>
      <w:lvlJc w:val="left"/>
      <w:pPr>
        <w:tabs>
          <w:tab w:val="num" w:pos="17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6E1EF3"/>
    <w:multiLevelType w:val="multilevel"/>
    <w:tmpl w:val="8A4E6B5A"/>
    <w:lvl w:ilvl="0">
      <w:start w:val="1"/>
      <w:numFmt w:val="bullet"/>
      <w:lvlText w:val=""/>
      <w:lvlJc w:val="left"/>
      <w:pPr>
        <w:tabs>
          <w:tab w:val="num" w:pos="17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A1514E"/>
    <w:multiLevelType w:val="multilevel"/>
    <w:tmpl w:val="DD16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D285A"/>
    <w:multiLevelType w:val="multilevel"/>
    <w:tmpl w:val="6A9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363BE"/>
    <w:multiLevelType w:val="hybridMultilevel"/>
    <w:tmpl w:val="85105912"/>
    <w:lvl w:ilvl="0" w:tplc="2C2E4902">
      <w:start w:val="1"/>
      <w:numFmt w:val="bullet"/>
      <w:lvlText w:val=""/>
      <w:lvlJc w:val="left"/>
      <w:pPr>
        <w:tabs>
          <w:tab w:val="num" w:pos="17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654977E6"/>
    <w:multiLevelType w:val="multilevel"/>
    <w:tmpl w:val="09D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B0159"/>
    <w:multiLevelType w:val="multilevel"/>
    <w:tmpl w:val="19285F4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355B6A"/>
    <w:multiLevelType w:val="multilevel"/>
    <w:tmpl w:val="99B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528D7"/>
    <w:multiLevelType w:val="multilevel"/>
    <w:tmpl w:val="1A3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8"/>
  </w:num>
  <w:num w:numId="5">
    <w:abstractNumId w:val="16"/>
  </w:num>
  <w:num w:numId="6">
    <w:abstractNumId w:val="15"/>
  </w:num>
  <w:num w:numId="7">
    <w:abstractNumId w:val="12"/>
  </w:num>
  <w:num w:numId="8">
    <w:abstractNumId w:val="8"/>
  </w:num>
  <w:num w:numId="9">
    <w:abstractNumId w:val="10"/>
  </w:num>
  <w:num w:numId="10">
    <w:abstractNumId w:val="20"/>
  </w:num>
  <w:num w:numId="11">
    <w:abstractNumId w:val="6"/>
  </w:num>
  <w:num w:numId="12">
    <w:abstractNumId w:val="21"/>
  </w:num>
  <w:num w:numId="13">
    <w:abstractNumId w:val="11"/>
  </w:num>
  <w:num w:numId="14">
    <w:abstractNumId w:val="9"/>
  </w:num>
  <w:num w:numId="15">
    <w:abstractNumId w:val="19"/>
  </w:num>
  <w:num w:numId="16">
    <w:abstractNumId w:val="13"/>
  </w:num>
  <w:num w:numId="17">
    <w:abstractNumId w:val="4"/>
  </w:num>
  <w:num w:numId="18">
    <w:abstractNumId w:val="0"/>
  </w:num>
  <w:num w:numId="19">
    <w:abstractNumId w:val="5"/>
  </w:num>
  <w:num w:numId="20">
    <w:abstractNumId w:val="17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C38"/>
    <w:rsid w:val="00032A30"/>
    <w:rsid w:val="00055059"/>
    <w:rsid w:val="00066053"/>
    <w:rsid w:val="000D71DD"/>
    <w:rsid w:val="000E3054"/>
    <w:rsid w:val="001242C1"/>
    <w:rsid w:val="0015454B"/>
    <w:rsid w:val="00192FF2"/>
    <w:rsid w:val="001A0F7A"/>
    <w:rsid w:val="001F5522"/>
    <w:rsid w:val="002059A1"/>
    <w:rsid w:val="0022470D"/>
    <w:rsid w:val="00226FC6"/>
    <w:rsid w:val="00260DF6"/>
    <w:rsid w:val="002864F0"/>
    <w:rsid w:val="00295621"/>
    <w:rsid w:val="003273F0"/>
    <w:rsid w:val="00331A84"/>
    <w:rsid w:val="00421890"/>
    <w:rsid w:val="00486018"/>
    <w:rsid w:val="00491C38"/>
    <w:rsid w:val="004B44D7"/>
    <w:rsid w:val="004D585F"/>
    <w:rsid w:val="004E5BA1"/>
    <w:rsid w:val="00526E32"/>
    <w:rsid w:val="00533D35"/>
    <w:rsid w:val="0055137E"/>
    <w:rsid w:val="00567A21"/>
    <w:rsid w:val="00590CAF"/>
    <w:rsid w:val="00597594"/>
    <w:rsid w:val="00607C7D"/>
    <w:rsid w:val="00611E30"/>
    <w:rsid w:val="00624E89"/>
    <w:rsid w:val="00696A3F"/>
    <w:rsid w:val="006E2F7B"/>
    <w:rsid w:val="00743B2E"/>
    <w:rsid w:val="00763158"/>
    <w:rsid w:val="00770445"/>
    <w:rsid w:val="00777E44"/>
    <w:rsid w:val="00783D37"/>
    <w:rsid w:val="00785B0F"/>
    <w:rsid w:val="00787369"/>
    <w:rsid w:val="007B7B2C"/>
    <w:rsid w:val="008D5242"/>
    <w:rsid w:val="008F511A"/>
    <w:rsid w:val="00900A2C"/>
    <w:rsid w:val="00965615"/>
    <w:rsid w:val="00990571"/>
    <w:rsid w:val="00996161"/>
    <w:rsid w:val="00A03B69"/>
    <w:rsid w:val="00A17D69"/>
    <w:rsid w:val="00AE4B50"/>
    <w:rsid w:val="00B419E2"/>
    <w:rsid w:val="00B62CFA"/>
    <w:rsid w:val="00B925ED"/>
    <w:rsid w:val="00BA22FB"/>
    <w:rsid w:val="00BE5820"/>
    <w:rsid w:val="00C07584"/>
    <w:rsid w:val="00C25843"/>
    <w:rsid w:val="00D33713"/>
    <w:rsid w:val="00D43EFE"/>
    <w:rsid w:val="00D760FC"/>
    <w:rsid w:val="00DB088E"/>
    <w:rsid w:val="00E23CBA"/>
    <w:rsid w:val="00E316F7"/>
    <w:rsid w:val="00E61696"/>
    <w:rsid w:val="00F3737A"/>
    <w:rsid w:val="00F627A0"/>
    <w:rsid w:val="00F72CB1"/>
    <w:rsid w:val="00FD01A6"/>
    <w:rsid w:val="00FD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0D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1C38"/>
    <w:rPr>
      <w:rFonts w:cs="Times New Roman"/>
      <w:b/>
      <w:bCs/>
      <w:color w:val="003498"/>
      <w:u w:val="none"/>
      <w:effect w:val="none"/>
    </w:rPr>
  </w:style>
  <w:style w:type="paragraph" w:styleId="NormalWeb">
    <w:name w:val="Normal (Web)"/>
    <w:basedOn w:val="Normal"/>
    <w:uiPriority w:val="99"/>
    <w:rsid w:val="00491C3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656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6561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7068">
      <w:marLeft w:val="2"/>
      <w:marRight w:val="2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070">
          <w:marLeft w:val="0"/>
          <w:marRight w:val="0"/>
          <w:marTop w:val="48"/>
          <w:marBottom w:val="0"/>
          <w:divBdr>
            <w:top w:val="single" w:sz="4" w:space="2" w:color="FFFFFF"/>
            <w:left w:val="single" w:sz="4" w:space="2" w:color="FFFFFF"/>
            <w:bottom w:val="single" w:sz="4" w:space="2" w:color="FFFFFF"/>
            <w:right w:val="single" w:sz="4" w:space="2" w:color="FFFFFF"/>
          </w:divBdr>
        </w:div>
        <w:div w:id="503667071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2" w:color="FFFFFF"/>
            <w:bottom w:val="single" w:sz="4" w:space="2" w:color="FFFFFF"/>
            <w:right w:val="single" w:sz="4" w:space="2" w:color="FFFFFF"/>
          </w:divBdr>
          <w:divsChild>
            <w:div w:id="503667077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</w:div>
            <w:div w:id="50366708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</w:div>
          </w:divsChild>
        </w:div>
        <w:div w:id="503667080">
          <w:marLeft w:val="48"/>
          <w:marRight w:val="0"/>
          <w:marTop w:val="0"/>
          <w:marBottom w:val="0"/>
          <w:divBdr>
            <w:top w:val="single" w:sz="4" w:space="2" w:color="FFFFFF"/>
            <w:left w:val="single" w:sz="4" w:space="2" w:color="FFFFFF"/>
            <w:bottom w:val="single" w:sz="4" w:space="2" w:color="FFFFFF"/>
            <w:right w:val="single" w:sz="4" w:space="2" w:color="FFFFFF"/>
          </w:divBdr>
        </w:div>
      </w:divsChild>
    </w:div>
    <w:div w:id="5036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540</Words>
  <Characters>3080</Characters>
  <Application>Microsoft Office Outlook</Application>
  <DocSecurity>0</DocSecurity>
  <Lines>0</Lines>
  <Paragraphs>0</Paragraphs>
  <ScaleCrop>false</ScaleCrop>
  <Company>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MEGAPOWER</dc:title>
  <dc:subject/>
  <dc:creator>pc</dc:creator>
  <cp:keywords/>
  <dc:description/>
  <cp:lastModifiedBy>pc</cp:lastModifiedBy>
  <cp:revision>5</cp:revision>
  <dcterms:created xsi:type="dcterms:W3CDTF">2017-11-22T16:35:00Z</dcterms:created>
  <dcterms:modified xsi:type="dcterms:W3CDTF">2017-12-21T16:48:00Z</dcterms:modified>
</cp:coreProperties>
</file>